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0" w:rsidRPr="00234220" w:rsidRDefault="00234220" w:rsidP="0023422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Извещение о проведении аукциона</w:t>
      </w:r>
    </w:p>
    <w:p w:rsidR="00234220" w:rsidRPr="00234220" w:rsidRDefault="00234220" w:rsidP="00234220">
      <w:pPr>
        <w:keepNext/>
        <w:keepLines/>
        <w:spacing w:before="200" w:after="0"/>
        <w:ind w:left="-284" w:right="-285" w:firstLine="708"/>
        <w:outlineLvl w:val="2"/>
        <w:rPr>
          <w:rFonts w:asciiTheme="majorHAnsi" w:eastAsiaTheme="majorEastAsia" w:hAnsiTheme="majorHAnsi" w:cstheme="majorBidi"/>
          <w:bCs/>
          <w:color w:val="4F81BD" w:themeColor="accent1"/>
          <w:sz w:val="20"/>
        </w:rPr>
      </w:pP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 xml:space="preserve">Муниципальное образование «Новая Ида» на основании Постановления  главы   от 15.08.2016 г. № 61  № 62     № 63  «О проведении торгов на право заключения договора купли -продажи земельного участка», Постановления главы от 15.08.2016 г. №  64,  №  65, </w:t>
      </w:r>
      <w:r w:rsidR="00E93B24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 xml:space="preserve">№ 66 </w:t>
      </w:r>
      <w:bookmarkStart w:id="0" w:name="_GoBack"/>
      <w:bookmarkEnd w:id="0"/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 xml:space="preserve">«О проведении торгов на право заключения договора аренды земельного участка»,  приглашает юридические и физические лица принять участие в аукционе, открытом </w:t>
      </w:r>
      <w:r w:rsidRPr="00234220">
        <w:rPr>
          <w:rFonts w:asciiTheme="majorHAnsi" w:eastAsia="Calibri" w:hAnsiTheme="majorHAnsi" w:cstheme="majorBidi"/>
          <w:b/>
          <w:bCs/>
          <w:color w:val="4F81BD" w:themeColor="accent1"/>
          <w:sz w:val="20"/>
        </w:rPr>
        <w:t>по форме подачи предложений о цене</w:t>
      </w: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>.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  </w:t>
      </w: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u w:val="single"/>
          <w:lang w:eastAsia="ru-RU"/>
        </w:rPr>
        <w:t>Продажа земельного участка</w:t>
      </w:r>
      <w:r w:rsidRPr="0023422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: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Лот № 1</w:t>
      </w:r>
      <w:r w:rsidRPr="00234220">
        <w:rPr>
          <w:rFonts w:ascii="Times New Roman" w:eastAsia="Times New Roman" w:hAnsi="Times New Roman" w:cs="Times New Roman"/>
          <w:bCs/>
          <w:color w:val="030303"/>
          <w:sz w:val="20"/>
          <w:szCs w:val="20"/>
          <w:lang w:eastAsia="ru-RU"/>
        </w:rPr>
        <w:t xml:space="preserve"> </w:t>
      </w:r>
      <w:r w:rsidRPr="00234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</w:t>
      </w:r>
      <w:r w:rsidRPr="00234220">
        <w:rPr>
          <w:rFonts w:eastAsia="Times New Roman" w:cstheme="minorHAnsi"/>
          <w:sz w:val="20"/>
          <w:szCs w:val="20"/>
          <w:lang w:eastAsia="ru-RU"/>
        </w:rPr>
        <w:t>участка из земель населенных пунктов с кадастровым № 85:03:110101:838, расположенного на землях МО «Новая Ида» по адресу: Иркутская область, Боханский район, с. Новая Ида, ул. Ленинградская, уч. 38 А, предназначенный для использования в целях (в соответствии с разрешённым использованием): Для надворных построек, общей площадью 290 кв. м. Начальная цена земельного участка 6 000 (шесть тысяч) руб. 00 коп.;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bCs/>
          <w:color w:val="030303"/>
          <w:sz w:val="20"/>
          <w:szCs w:val="24"/>
          <w:lang w:eastAsia="ru-RU"/>
        </w:rPr>
        <w:t xml:space="preserve">     </w:t>
      </w: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Лот № </w:t>
      </w: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lang w:eastAsia="ru-RU"/>
        </w:rPr>
        <w:t>2</w:t>
      </w:r>
      <w:r w:rsidRPr="00234220">
        <w:rPr>
          <w:rFonts w:ascii="Times New Roman" w:eastAsia="Times New Roman" w:hAnsi="Times New Roman" w:cs="Times New Roman"/>
          <w:bCs/>
          <w:color w:val="030303"/>
          <w:sz w:val="20"/>
          <w:szCs w:val="20"/>
          <w:lang w:eastAsia="ru-RU"/>
        </w:rPr>
        <w:t xml:space="preserve"> </w:t>
      </w:r>
      <w:r w:rsidRPr="00234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</w:t>
      </w:r>
      <w:r w:rsidRPr="00234220">
        <w:rPr>
          <w:rFonts w:eastAsia="Times New Roman" w:cstheme="minorHAnsi"/>
          <w:sz w:val="20"/>
          <w:szCs w:val="20"/>
          <w:lang w:eastAsia="ru-RU"/>
        </w:rPr>
        <w:t>из земель сельскохозяйственного назначения с кадастровым № 85:03:110611:112, расположенного на землях МО «Новая Ида» по адресу: Иркутская область, Боханский район, 40 м юго-восточного направления от д. Заглик, предназначенный для использования в целях (в соответствии с разрешённым использованием): Для сельскохозяйственного использования, общей площадью 12592 кв. м. Начальная цена земельного участка 20 000 (двадцать тысяч) руб. 00 коп.;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</w:pPr>
      <w:r w:rsidRPr="00234220">
        <w:rPr>
          <w:rFonts w:ascii="Times New Roman" w:eastAsia="Times New Roman" w:hAnsi="Times New Roman" w:cs="Times New Roman"/>
          <w:bCs/>
          <w:color w:val="030303"/>
          <w:sz w:val="20"/>
          <w:szCs w:val="24"/>
          <w:lang w:eastAsia="ru-RU"/>
        </w:rPr>
        <w:t xml:space="preserve">     </w:t>
      </w: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Лот № 3 </w:t>
      </w:r>
      <w:r w:rsidRPr="00234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</w:t>
      </w:r>
      <w:r w:rsidRPr="00234220">
        <w:rPr>
          <w:rFonts w:eastAsia="Times New Roman" w:cstheme="minorHAnsi"/>
          <w:sz w:val="20"/>
          <w:szCs w:val="20"/>
          <w:lang w:eastAsia="ru-RU"/>
        </w:rPr>
        <w:t>из земель населенных пунктов с кадастровым № 85:03:110610:153, расположенного на землях МО «Новая Ида» по адресу: Иркутская область, Боханский район, д. Заглик, ул. Нагорная, уч. 30,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Начальная цена земельного участка 13 600 (тринадцать  тысяч шестьсот) руб. 00 коп.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u w:val="single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  </w:t>
      </w:r>
      <w:r w:rsidRPr="0023422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Аренда земельного участка</w:t>
      </w: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u w:val="single"/>
          <w:lang w:eastAsia="ru-RU"/>
        </w:rPr>
        <w:t>: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      Лот № 4</w:t>
      </w:r>
      <w:r w:rsidRPr="0023422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34220">
        <w:rPr>
          <w:rFonts w:eastAsia="Times New Roman" w:cstheme="minorHAnsi"/>
          <w:sz w:val="20"/>
          <w:szCs w:val="20"/>
          <w:lang w:eastAsia="ru-RU"/>
        </w:rPr>
        <w:t>земельный участок из земель сельскохозяйственного назначения с кадастровым № 85:03:110606:101, расположенного на землях МО «Новая Ида» по адресу: Иркутская область, Боханский район, 170 м южного направления от с. Новая Ида, предназначенный для использования в целях (в соответствии с разрешённым использованием): Для ведения личного подсобного хозяйства, общей площадью 400 кв. м. Начальная размер арендной платы в год составляет 13,96 (тринадцать ) руб. 96 коп.;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bCs/>
          <w:color w:val="030303"/>
          <w:sz w:val="20"/>
          <w:szCs w:val="24"/>
          <w:lang w:eastAsia="ru-RU"/>
        </w:rPr>
        <w:t xml:space="preserve">      Лот № 5</w:t>
      </w:r>
      <w:r w:rsidRPr="0023422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34220">
        <w:rPr>
          <w:rFonts w:eastAsia="Times New Roman" w:cstheme="minorHAnsi"/>
          <w:sz w:val="20"/>
          <w:szCs w:val="20"/>
          <w:lang w:eastAsia="ru-RU"/>
        </w:rPr>
        <w:t>земельный участок из земель населенных пунктов с кадастровым № 85:03:110606:102, расположенного на землях МО «Новая Ида» по адресу: Иркутская область, Боханский район,  с. Новая Ида, ул. Степная, предназначенный для использования в целях (в соответствии с разрешённым использованием): Для объекта по переработке промышленных, бытовых и биологических отходов, общей площадью 5000 кв. м. Начальная размер арендной платы в год составляет 45 000 (сорок пять тысяч) руб. 00 коп.;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34220">
        <w:rPr>
          <w:rFonts w:eastAsia="Times New Roman" w:cstheme="minorHAnsi"/>
          <w:sz w:val="20"/>
          <w:szCs w:val="20"/>
          <w:lang w:eastAsia="ru-RU"/>
        </w:rPr>
        <w:t xml:space="preserve">    </w:t>
      </w:r>
      <w:r w:rsidRPr="00234220">
        <w:rPr>
          <w:rFonts w:eastAsia="Times New Roman" w:cstheme="minorHAnsi"/>
          <w:b/>
          <w:sz w:val="20"/>
          <w:szCs w:val="20"/>
          <w:lang w:eastAsia="ru-RU"/>
        </w:rPr>
        <w:t>Лот № 6</w:t>
      </w:r>
      <w:r w:rsidRPr="00234220">
        <w:rPr>
          <w:rFonts w:eastAsia="Times New Roman" w:cstheme="minorHAnsi"/>
          <w:sz w:val="20"/>
          <w:szCs w:val="20"/>
          <w:lang w:eastAsia="ru-RU"/>
        </w:rPr>
        <w:t xml:space="preserve">  земельный участок из земель населенных пунктов с кадастровым № 85:03:110610:165, расположенного на землях МО «Новая Ида» по адресу: Иркутская область, Боханский район, д. Заглик, ул. Нагорная, уч. 30А,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4000 кв. м. Начальный размер арендной платы в год составляет 2471 (две тысяча четыреста семьдесят один) руб. 04 коп.;</w:t>
      </w: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34220" w:rsidRPr="00234220" w:rsidRDefault="00234220" w:rsidP="00234220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Организатор проведения аукциона</w:t>
      </w: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>:  администрация МО «Новая Ида».</w:t>
      </w:r>
    </w:p>
    <w:p w:rsidR="00234220" w:rsidRPr="00234220" w:rsidRDefault="00234220" w:rsidP="00234220">
      <w:pPr>
        <w:keepNext/>
        <w:keepLines/>
        <w:spacing w:before="200" w:after="0"/>
        <w:ind w:left="-284" w:right="-285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>Почтовый адрес:669311 Иркутская область с. Новая Ида, ул. Центральная, 44</w:t>
      </w:r>
    </w:p>
    <w:p w:rsidR="00234220" w:rsidRPr="00234220" w:rsidRDefault="00234220" w:rsidP="00234220">
      <w:pPr>
        <w:keepNext/>
        <w:keepLines/>
        <w:spacing w:before="200" w:after="0"/>
        <w:ind w:left="-284" w:right="-285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 xml:space="preserve">Телефон. факс (8-395-38) 25-4-46 </w:t>
      </w:r>
    </w:p>
    <w:p w:rsidR="00234220" w:rsidRPr="00234220" w:rsidRDefault="00234220" w:rsidP="00234220">
      <w:pPr>
        <w:keepNext/>
        <w:keepLines/>
        <w:spacing w:before="200" w:after="0"/>
        <w:ind w:left="-284" w:right="-285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>Контактное лицо – Баханов Дмитрий Владимирович.</w:t>
      </w:r>
    </w:p>
    <w:p w:rsidR="00234220" w:rsidRPr="00234220" w:rsidRDefault="00234220" w:rsidP="00234220">
      <w:pPr>
        <w:jc w:val="both"/>
        <w:rPr>
          <w:b/>
          <w:sz w:val="20"/>
          <w:szCs w:val="20"/>
        </w:rPr>
      </w:pPr>
      <w:r w:rsidRPr="00234220">
        <w:rPr>
          <w:b/>
          <w:sz w:val="20"/>
          <w:szCs w:val="20"/>
        </w:rPr>
        <w:t>Дата приёма заявок на аукцион: 18.08.2016 г.</w:t>
      </w:r>
    </w:p>
    <w:p w:rsidR="00234220" w:rsidRPr="00234220" w:rsidRDefault="00234220" w:rsidP="00234220">
      <w:pPr>
        <w:jc w:val="both"/>
        <w:rPr>
          <w:b/>
          <w:sz w:val="20"/>
          <w:szCs w:val="20"/>
        </w:rPr>
      </w:pPr>
      <w:r w:rsidRPr="00234220">
        <w:rPr>
          <w:b/>
          <w:sz w:val="20"/>
          <w:szCs w:val="20"/>
        </w:rPr>
        <w:t>Дата, время окончания приёма заявок на аукцион: 19.09.2016 г. 16 ч. 45 мин.</w:t>
      </w:r>
    </w:p>
    <w:p w:rsidR="00234220" w:rsidRPr="00234220" w:rsidRDefault="00234220" w:rsidP="00234220">
      <w:pPr>
        <w:jc w:val="both"/>
        <w:rPr>
          <w:b/>
          <w:sz w:val="20"/>
          <w:szCs w:val="20"/>
        </w:rPr>
      </w:pPr>
      <w:r w:rsidRPr="00234220">
        <w:rPr>
          <w:b/>
          <w:sz w:val="20"/>
          <w:szCs w:val="20"/>
        </w:rPr>
        <w:t>Место, дата рассмотрения заявок на аукцион: администрация МО «Новая Ида», ул. Центральная, 44,.</w:t>
      </w:r>
    </w:p>
    <w:p w:rsidR="00234220" w:rsidRPr="00234220" w:rsidRDefault="00234220" w:rsidP="00234220">
      <w:pPr>
        <w:ind w:left="-284" w:right="-285"/>
        <w:jc w:val="both"/>
        <w:rPr>
          <w:b/>
          <w:sz w:val="20"/>
          <w:szCs w:val="20"/>
        </w:rPr>
      </w:pPr>
      <w:r w:rsidRPr="00234220">
        <w:rPr>
          <w:b/>
          <w:sz w:val="20"/>
          <w:szCs w:val="20"/>
        </w:rPr>
        <w:t>Дата, время проведения аукциона: 20.09.2016 г. 10 ч. ___ мин.</w:t>
      </w:r>
    </w:p>
    <w:p w:rsidR="00234220" w:rsidRPr="00234220" w:rsidRDefault="00234220" w:rsidP="00234220">
      <w:pPr>
        <w:keepNext/>
        <w:keepLines/>
        <w:spacing w:before="200" w:after="0"/>
        <w:ind w:left="-284" w:right="-285" w:firstLine="709"/>
        <w:outlineLvl w:val="2"/>
        <w:rPr>
          <w:rFonts w:asciiTheme="majorHAnsi" w:eastAsiaTheme="majorEastAsia" w:hAnsiTheme="majorHAnsi" w:cstheme="majorBidi"/>
          <w:bCs/>
          <w:snapToGrid w:val="0"/>
          <w:color w:val="000000"/>
          <w:sz w:val="20"/>
          <w:szCs w:val="20"/>
        </w:rPr>
      </w:pPr>
      <w:r w:rsidRPr="00234220">
        <w:rPr>
          <w:rFonts w:asciiTheme="majorHAnsi" w:eastAsiaTheme="majorEastAsia" w:hAnsiTheme="majorHAnsi" w:cstheme="majorBidi"/>
          <w:bCs/>
          <w:color w:val="4F81BD" w:themeColor="accent1"/>
          <w:sz w:val="20"/>
        </w:rPr>
        <w:lastRenderedPageBreak/>
        <w:t>Место проведения аукциона</w:t>
      </w:r>
      <w:r w:rsidRPr="00234220">
        <w:rPr>
          <w:rFonts w:asciiTheme="majorHAnsi" w:eastAsiaTheme="majorEastAsia" w:hAnsiTheme="majorHAnsi" w:cstheme="majorBidi"/>
          <w:b/>
          <w:bCs/>
          <w:snapToGrid w:val="0"/>
          <w:color w:val="000000"/>
          <w:sz w:val="20"/>
        </w:rPr>
        <w:t xml:space="preserve">: </w:t>
      </w:r>
      <w:r w:rsidRPr="0023422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  <w:t>Иркутская область, Боханский район, с. Новая Ида, ул. Центральная,44,  администрация МО «Новая Ида»</w:t>
      </w:r>
      <w:r w:rsidRPr="00234220">
        <w:rPr>
          <w:rFonts w:asciiTheme="majorHAnsi" w:eastAsiaTheme="majorEastAsia" w:hAnsiTheme="majorHAnsi" w:cstheme="majorBidi"/>
          <w:b/>
          <w:bCs/>
          <w:snapToGrid w:val="0"/>
          <w:color w:val="000000"/>
          <w:sz w:val="20"/>
        </w:rPr>
        <w:t>.</w:t>
      </w:r>
    </w:p>
    <w:p w:rsidR="00234220" w:rsidRPr="00234220" w:rsidRDefault="00234220" w:rsidP="00234220">
      <w:pPr>
        <w:tabs>
          <w:tab w:val="left" w:pos="1134"/>
          <w:tab w:val="left" w:pos="1276"/>
        </w:tabs>
        <w:suppressAutoHyphens/>
        <w:autoSpaceDN w:val="0"/>
        <w:spacing w:after="0"/>
        <w:ind w:firstLine="709"/>
        <w:textAlignment w:val="baseline"/>
        <w:outlineLvl w:val="0"/>
        <w:rPr>
          <w:rFonts w:eastAsia="Calibri" w:cstheme="minorHAnsi"/>
          <w:i/>
          <w:kern w:val="3"/>
          <w:sz w:val="20"/>
          <w:szCs w:val="20"/>
          <w:lang w:eastAsia="zh-CN"/>
        </w:rPr>
      </w:pPr>
      <w:r w:rsidRPr="00234220">
        <w:rPr>
          <w:sz w:val="20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счет:: </w:t>
      </w:r>
      <w:r w:rsidRPr="00234220">
        <w:rPr>
          <w:rFonts w:eastAsia="Calibri" w:cstheme="minorHAnsi"/>
          <w:i/>
          <w:kern w:val="3"/>
          <w:sz w:val="20"/>
          <w:szCs w:val="20"/>
          <w:lang w:eastAsia="zh-CN"/>
        </w:rPr>
        <w:t>УПРАВЛЕНИЕ ФЕДЕРАЛЬНОГО КАЗНАЧЕЙСТВА ПО ИРКУТСКОЙ ОБЛАСТИ</w:t>
      </w:r>
    </w:p>
    <w:p w:rsidR="00234220" w:rsidRPr="00234220" w:rsidRDefault="00234220" w:rsidP="00234220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Calibri" w:cstheme="minorHAnsi"/>
          <w:i/>
          <w:kern w:val="3"/>
          <w:sz w:val="20"/>
          <w:szCs w:val="20"/>
          <w:lang w:eastAsia="zh-CN"/>
        </w:rPr>
      </w:pPr>
      <w:r w:rsidRPr="00234220">
        <w:rPr>
          <w:rFonts w:eastAsia="Calibri" w:cstheme="minorHAnsi"/>
          <w:i/>
          <w:kern w:val="3"/>
          <w:sz w:val="20"/>
          <w:szCs w:val="20"/>
          <w:lang w:eastAsia="zh-CN"/>
        </w:rPr>
        <w:t>ИНН 8503005987 КПП 850301001 УФК по Иркутской области (Администрация МО "Новая Ида"; л/сч 05343015520) Расчетный счет: 40302810400003000090 БИК банка: 042520001 Наименование банка: ОТДЕЛЕНИЕ ИРКУТСК  г. ИРКУТСК</w:t>
      </w: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заявкой претенденты представляют следующие документы: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копию платежного поручения, подтверждающего внесение задатка;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юридические лица: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заверенные копии учредительных документов;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физические лица представляют копию документа удостоверяющего личность.</w:t>
      </w:r>
    </w:p>
    <w:p w:rsidR="00234220" w:rsidRPr="00234220" w:rsidRDefault="00234220" w:rsidP="00234220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 w:rsidRPr="00234220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2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«Шаг аукциона»: </w:t>
      </w: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>3 % от начальной цены земельного участка, «шаг аукциона» не изменяется в течение всего аукциона.</w:t>
      </w: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течение 3 дней на сайте администрации МО «Боханский район», в газете «Сельская правда»</w:t>
      </w: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Аукцион признаётся несостоявшимся в случае, если в аукционе участвовали менее двух участников. Критерий выявления победителя – наивысшая </w:t>
      </w:r>
      <w:r w:rsidRPr="00234220">
        <w:rPr>
          <w:rFonts w:ascii="Times New Roman" w:eastAsia="Calibri" w:hAnsi="Times New Roman" w:cs="Times New Roman"/>
          <w:sz w:val="20"/>
          <w:szCs w:val="24"/>
          <w:lang w:eastAsia="ru-RU"/>
        </w:rPr>
        <w:t>цена</w:t>
      </w: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Предложения о </w:t>
      </w:r>
      <w:r w:rsidRPr="00234220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цене </w:t>
      </w: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 земельный участок заявляются участниками открыто в ходе проведения торгов. По завершению аукциона аукционист объявляет о продаже, аренде земельного участка,  называет его продажную, арендную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</w:t>
      </w:r>
      <w:r w:rsidRPr="00234220">
        <w:rPr>
          <w:rFonts w:ascii="Times New Roman" w:eastAsia="Calibri" w:hAnsi="Times New Roman" w:cs="Times New Roman"/>
          <w:sz w:val="20"/>
          <w:szCs w:val="24"/>
          <w:lang w:eastAsia="ru-RU"/>
        </w:rPr>
        <w:t>победителем торгов</w:t>
      </w:r>
      <w:r w:rsidRPr="0023422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4220">
        <w:rPr>
          <w:rFonts w:ascii="Times New Roman" w:eastAsia="Calibri" w:hAnsi="Times New Roman" w:cs="Times New Roman"/>
          <w:sz w:val="20"/>
          <w:szCs w:val="24"/>
          <w:lang w:eastAsia="ru-RU"/>
        </w:rPr>
        <w:t>Задатки участникам торгов возвращаются в течение 3 банковских дней со дня подписания протокола о результатах торгов.</w:t>
      </w:r>
    </w:p>
    <w:p w:rsidR="00234220" w:rsidRPr="00234220" w:rsidRDefault="00234220" w:rsidP="00234220">
      <w:pPr>
        <w:spacing w:after="0" w:line="240" w:lineRule="auto"/>
        <w:ind w:left="-284" w:right="-285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4220" w:rsidRPr="00234220" w:rsidRDefault="00234220" w:rsidP="00234220">
      <w:pPr>
        <w:keepNext/>
        <w:keepLines/>
        <w:spacing w:before="200" w:after="0"/>
        <w:ind w:left="-284" w:right="-285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</w:p>
    <w:p w:rsidR="00234220" w:rsidRPr="00234220" w:rsidRDefault="00234220" w:rsidP="00234220">
      <w:pPr>
        <w:keepNext/>
        <w:keepLines/>
        <w:spacing w:before="200" w:after="0"/>
        <w:ind w:left="-284" w:right="-285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</w:rPr>
      </w:pPr>
    </w:p>
    <w:p w:rsidR="00234220" w:rsidRPr="00234220" w:rsidRDefault="00234220" w:rsidP="00234220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20" w:rsidRPr="00234220" w:rsidRDefault="00234220" w:rsidP="00234220"/>
    <w:p w:rsidR="00234220" w:rsidRPr="00234220" w:rsidRDefault="00234220" w:rsidP="00234220"/>
    <w:p w:rsidR="00234220" w:rsidRPr="00234220" w:rsidRDefault="00234220" w:rsidP="00234220"/>
    <w:p w:rsidR="00234220" w:rsidRPr="00234220" w:rsidRDefault="00234220" w:rsidP="00234220"/>
    <w:p w:rsidR="00C6269C" w:rsidRDefault="00C6269C"/>
    <w:sectPr w:rsidR="00C6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1"/>
    <w:rsid w:val="00234220"/>
    <w:rsid w:val="008903C1"/>
    <w:rsid w:val="00C6269C"/>
    <w:rsid w:val="00E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2016-08-16T03:14:00Z</dcterms:created>
  <dcterms:modified xsi:type="dcterms:W3CDTF">2016-08-16T03:17:00Z</dcterms:modified>
</cp:coreProperties>
</file>